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3294"/>
        <w:gridCol w:w="3294"/>
        <w:gridCol w:w="3294"/>
        <w:gridCol w:w="3294"/>
      </w:tblGrid>
      <w:tr w:rsidR="00A37D72" w:rsidTr="00A37D72">
        <w:trPr>
          <w:trHeight w:val="1070"/>
        </w:trPr>
        <w:tc>
          <w:tcPr>
            <w:tcW w:w="3294" w:type="dxa"/>
          </w:tcPr>
          <w:p w:rsidR="00A37D72" w:rsidRDefault="00A37D72" w:rsidP="00A37D72">
            <w:pPr>
              <w:jc w:val="center"/>
              <w:rPr>
                <w:b/>
                <w:sz w:val="28"/>
                <w:szCs w:val="28"/>
              </w:rPr>
            </w:pPr>
            <w:r w:rsidRPr="00A37D72">
              <w:rPr>
                <w:b/>
                <w:sz w:val="28"/>
                <w:szCs w:val="28"/>
              </w:rPr>
              <w:t>Score 1: Inadequate</w:t>
            </w:r>
          </w:p>
          <w:p w:rsidR="00A37D72" w:rsidRPr="00A37D72" w:rsidRDefault="00A37D72" w:rsidP="00F0455D">
            <w:r>
              <w:t>Reader has difficulty identifying or following the writer’s ideas</w:t>
            </w:r>
          </w:p>
        </w:tc>
        <w:tc>
          <w:tcPr>
            <w:tcW w:w="3294" w:type="dxa"/>
          </w:tcPr>
          <w:p w:rsidR="00A37D72" w:rsidRDefault="00A37D72" w:rsidP="00A37D72">
            <w:pPr>
              <w:jc w:val="center"/>
              <w:rPr>
                <w:b/>
                <w:sz w:val="28"/>
                <w:szCs w:val="28"/>
              </w:rPr>
            </w:pPr>
            <w:r w:rsidRPr="00A37D72">
              <w:rPr>
                <w:b/>
                <w:sz w:val="28"/>
                <w:szCs w:val="28"/>
              </w:rPr>
              <w:t>Score 2: Marginal</w:t>
            </w:r>
          </w:p>
          <w:p w:rsidR="00A37D72" w:rsidRPr="00A37D72" w:rsidRDefault="00A37D72" w:rsidP="00F0455D">
            <w:r>
              <w:t>Reader occasionally has difficulty understanding or following the writer’s ideas.</w:t>
            </w:r>
          </w:p>
        </w:tc>
        <w:tc>
          <w:tcPr>
            <w:tcW w:w="3294" w:type="dxa"/>
          </w:tcPr>
          <w:p w:rsidR="00A37D72" w:rsidRDefault="00A37D72" w:rsidP="00A37D72">
            <w:pPr>
              <w:jc w:val="center"/>
              <w:rPr>
                <w:b/>
                <w:sz w:val="28"/>
                <w:szCs w:val="28"/>
              </w:rPr>
            </w:pPr>
            <w:r w:rsidRPr="00A37D72">
              <w:rPr>
                <w:b/>
                <w:sz w:val="28"/>
                <w:szCs w:val="28"/>
              </w:rPr>
              <w:t>Score 3: Adequate</w:t>
            </w:r>
          </w:p>
          <w:p w:rsidR="00F0455D" w:rsidRPr="00F0455D" w:rsidRDefault="00F0455D" w:rsidP="00F0455D">
            <w:r>
              <w:t>Reader understands writer’s ideas.</w:t>
            </w:r>
          </w:p>
        </w:tc>
        <w:tc>
          <w:tcPr>
            <w:tcW w:w="3294" w:type="dxa"/>
          </w:tcPr>
          <w:p w:rsidR="00A37D72" w:rsidRDefault="00A37D72" w:rsidP="00A37D72">
            <w:pPr>
              <w:jc w:val="center"/>
              <w:rPr>
                <w:b/>
                <w:sz w:val="28"/>
                <w:szCs w:val="28"/>
              </w:rPr>
            </w:pPr>
            <w:r w:rsidRPr="00A37D72">
              <w:rPr>
                <w:b/>
                <w:sz w:val="28"/>
                <w:szCs w:val="28"/>
              </w:rPr>
              <w:t>Score 4: Effective</w:t>
            </w:r>
          </w:p>
          <w:p w:rsidR="00F0455D" w:rsidRPr="00F0455D" w:rsidRDefault="00F0455D" w:rsidP="00F0455D">
            <w:r>
              <w:t>Reader understands and easily follows the writer’s expression of ideas.</w:t>
            </w:r>
          </w:p>
        </w:tc>
      </w:tr>
      <w:tr w:rsidR="00A37D72" w:rsidTr="00A37D72">
        <w:trPr>
          <w:trHeight w:val="1250"/>
        </w:trPr>
        <w:tc>
          <w:tcPr>
            <w:tcW w:w="3294" w:type="dxa"/>
          </w:tcPr>
          <w:p w:rsidR="00A37D72" w:rsidRDefault="00A37D72" w:rsidP="00F0455D">
            <w:r w:rsidRPr="00A37D72">
              <w:rPr>
                <w:b/>
              </w:rPr>
              <w:t>Response to the Prompt:</w:t>
            </w:r>
            <w:r>
              <w:t xml:space="preserve"> Attempts to address prompt but with little of no success in establishing focus.</w:t>
            </w:r>
          </w:p>
        </w:tc>
        <w:tc>
          <w:tcPr>
            <w:tcW w:w="3294" w:type="dxa"/>
          </w:tcPr>
          <w:p w:rsidR="00A37D72" w:rsidRPr="00F0455D" w:rsidRDefault="00F0455D" w:rsidP="00A37D72">
            <w:pPr>
              <w:jc w:val="both"/>
            </w:pPr>
            <w:r w:rsidRPr="00F0455D">
              <w:rPr>
                <w:b/>
              </w:rPr>
              <w:t>Response to the Prompt:</w:t>
            </w:r>
            <w:r>
              <w:rPr>
                <w:b/>
              </w:rPr>
              <w:t xml:space="preserve"> </w:t>
            </w:r>
            <w:r>
              <w:t>Addresses the prompt, though focus may shift.</w:t>
            </w:r>
          </w:p>
        </w:tc>
        <w:tc>
          <w:tcPr>
            <w:tcW w:w="3294" w:type="dxa"/>
          </w:tcPr>
          <w:p w:rsidR="00A37D72" w:rsidRPr="00F0455D" w:rsidRDefault="00F0455D" w:rsidP="00F0455D">
            <w:pPr>
              <w:jc w:val="both"/>
            </w:pPr>
            <w:r w:rsidRPr="00F0455D">
              <w:rPr>
                <w:b/>
              </w:rPr>
              <w:t>Response to the Prompt:</w:t>
            </w:r>
            <w:r>
              <w:rPr>
                <w:b/>
              </w:rPr>
              <w:t xml:space="preserve"> </w:t>
            </w:r>
            <w:r>
              <w:t>Uses the writing prompt to establish a main idea.</w:t>
            </w:r>
          </w:p>
        </w:tc>
        <w:tc>
          <w:tcPr>
            <w:tcW w:w="3294" w:type="dxa"/>
          </w:tcPr>
          <w:p w:rsidR="00A37D72" w:rsidRPr="00F0455D" w:rsidRDefault="00F0455D" w:rsidP="00F0455D">
            <w:r w:rsidRPr="00F0455D">
              <w:rPr>
                <w:b/>
              </w:rPr>
              <w:t>Response to the Prompt:</w:t>
            </w:r>
            <w:r>
              <w:rPr>
                <w:b/>
              </w:rPr>
              <w:t xml:space="preserve"> </w:t>
            </w:r>
            <w:r w:rsidR="00FA6D9B">
              <w:t>Presents a clearly focused main idea that addresses the prompt.</w:t>
            </w:r>
          </w:p>
        </w:tc>
      </w:tr>
      <w:tr w:rsidR="00A37D72" w:rsidTr="00A37D72">
        <w:trPr>
          <w:trHeight w:val="1160"/>
        </w:trPr>
        <w:tc>
          <w:tcPr>
            <w:tcW w:w="3294" w:type="dxa"/>
          </w:tcPr>
          <w:p w:rsidR="00A37D72" w:rsidRDefault="00A37D72" w:rsidP="00F0455D">
            <w:r w:rsidRPr="00A37D72">
              <w:rPr>
                <w:b/>
              </w:rPr>
              <w:t>Organization:</w:t>
            </w:r>
            <w:r>
              <w:t xml:space="preserve"> Fails to organize ideas</w:t>
            </w:r>
          </w:p>
        </w:tc>
        <w:tc>
          <w:tcPr>
            <w:tcW w:w="3294" w:type="dxa"/>
          </w:tcPr>
          <w:p w:rsidR="00A37D72" w:rsidRPr="00F0455D" w:rsidRDefault="00F0455D" w:rsidP="00F0455D">
            <w:r w:rsidRPr="00F0455D">
              <w:rPr>
                <w:b/>
              </w:rPr>
              <w:t>Organization:</w:t>
            </w:r>
            <w:r>
              <w:rPr>
                <w:b/>
              </w:rPr>
              <w:t xml:space="preserve"> </w:t>
            </w:r>
            <w:r>
              <w:t>Shows some evidence of organizational plan.</w:t>
            </w:r>
          </w:p>
        </w:tc>
        <w:tc>
          <w:tcPr>
            <w:tcW w:w="3294" w:type="dxa"/>
          </w:tcPr>
          <w:p w:rsidR="00A37D72" w:rsidRPr="00F0455D" w:rsidRDefault="00F0455D" w:rsidP="00F0455D">
            <w:r w:rsidRPr="00F0455D">
              <w:rPr>
                <w:b/>
              </w:rPr>
              <w:t>Organization:</w:t>
            </w:r>
            <w:r>
              <w:rPr>
                <w:b/>
              </w:rPr>
              <w:t xml:space="preserve"> </w:t>
            </w:r>
            <w:r>
              <w:t>Uses an identifiable organizational plan.</w:t>
            </w:r>
          </w:p>
        </w:tc>
        <w:tc>
          <w:tcPr>
            <w:tcW w:w="3294" w:type="dxa"/>
          </w:tcPr>
          <w:p w:rsidR="00A37D72" w:rsidRPr="00FA6D9B" w:rsidRDefault="00F0455D" w:rsidP="00FA6D9B">
            <w:r w:rsidRPr="00F0455D">
              <w:rPr>
                <w:b/>
              </w:rPr>
              <w:t>Organization:</w:t>
            </w:r>
            <w:r w:rsidR="00FA6D9B">
              <w:rPr>
                <w:b/>
              </w:rPr>
              <w:t xml:space="preserve"> </w:t>
            </w:r>
            <w:r w:rsidR="00FA6D9B">
              <w:t>Establishes a clear and logical organization.</w:t>
            </w:r>
          </w:p>
        </w:tc>
      </w:tr>
      <w:tr w:rsidR="00A37D72" w:rsidTr="00A37D72">
        <w:trPr>
          <w:trHeight w:val="1061"/>
        </w:trPr>
        <w:tc>
          <w:tcPr>
            <w:tcW w:w="3294" w:type="dxa"/>
          </w:tcPr>
          <w:p w:rsidR="00A37D72" w:rsidRDefault="00A37D72" w:rsidP="00F0455D">
            <w:r w:rsidRPr="00A37D72">
              <w:rPr>
                <w:b/>
              </w:rPr>
              <w:t>Development and Details:</w:t>
            </w:r>
            <w:r>
              <w:t xml:space="preserve"> Demonstrates little or no development; usually lacks details or examples or presents irrelevant information.</w:t>
            </w:r>
          </w:p>
        </w:tc>
        <w:tc>
          <w:tcPr>
            <w:tcW w:w="3294" w:type="dxa"/>
          </w:tcPr>
          <w:p w:rsidR="00A37D72" w:rsidRPr="00F0455D" w:rsidRDefault="00F0455D" w:rsidP="00F0455D">
            <w:r w:rsidRPr="00A37D72">
              <w:rPr>
                <w:b/>
              </w:rPr>
              <w:t>Development and Details:</w:t>
            </w:r>
            <w:r>
              <w:rPr>
                <w:b/>
              </w:rPr>
              <w:t xml:space="preserve"> </w:t>
            </w:r>
            <w:r>
              <w:t>Has some development but lacks specific details; may be limited to a listing, repetitions or generalizations.</w:t>
            </w:r>
          </w:p>
        </w:tc>
        <w:tc>
          <w:tcPr>
            <w:tcW w:w="3294" w:type="dxa"/>
          </w:tcPr>
          <w:p w:rsidR="00A37D72" w:rsidRPr="00F0455D" w:rsidRDefault="00F0455D" w:rsidP="00F0455D">
            <w:r w:rsidRPr="00A37D72">
              <w:rPr>
                <w:b/>
              </w:rPr>
              <w:t>Development and Details:</w:t>
            </w:r>
            <w:r>
              <w:rPr>
                <w:b/>
              </w:rPr>
              <w:t xml:space="preserve"> </w:t>
            </w:r>
            <w:r>
              <w:t>Has focused but occasionally uneven development; incorporates some specific detail.</w:t>
            </w:r>
          </w:p>
        </w:tc>
        <w:tc>
          <w:tcPr>
            <w:tcW w:w="3294" w:type="dxa"/>
          </w:tcPr>
          <w:p w:rsidR="00A37D72" w:rsidRPr="00FA6D9B" w:rsidRDefault="00F0455D" w:rsidP="00FA6D9B">
            <w:r w:rsidRPr="00A37D72">
              <w:rPr>
                <w:b/>
              </w:rPr>
              <w:t>Development and Details:</w:t>
            </w:r>
            <w:r w:rsidR="00FA6D9B">
              <w:rPr>
                <w:b/>
              </w:rPr>
              <w:t xml:space="preserve"> </w:t>
            </w:r>
            <w:r w:rsidR="00FA6D9B">
              <w:t>Achieves coherent development with specific and relevant details and examples.</w:t>
            </w:r>
          </w:p>
        </w:tc>
      </w:tr>
      <w:tr w:rsidR="00A37D72" w:rsidTr="00A37D72">
        <w:trPr>
          <w:trHeight w:val="1070"/>
        </w:trPr>
        <w:tc>
          <w:tcPr>
            <w:tcW w:w="3294" w:type="dxa"/>
          </w:tcPr>
          <w:p w:rsidR="00A37D72" w:rsidRDefault="00A37D72" w:rsidP="00F0455D">
            <w:r w:rsidRPr="00A37D72">
              <w:rPr>
                <w:b/>
              </w:rPr>
              <w:t>Conventions of the EAE:</w:t>
            </w:r>
            <w:r>
              <w:t xml:space="preserve"> May exhibit minimal or no control of sentence structure and the conventions of EAE.</w:t>
            </w:r>
          </w:p>
        </w:tc>
        <w:tc>
          <w:tcPr>
            <w:tcW w:w="3294" w:type="dxa"/>
          </w:tcPr>
          <w:p w:rsidR="00A37D72" w:rsidRPr="00F0455D" w:rsidRDefault="00F0455D" w:rsidP="00F0455D">
            <w:r w:rsidRPr="00A37D72">
              <w:rPr>
                <w:b/>
              </w:rPr>
              <w:t>Conventions of the EAE:</w:t>
            </w:r>
            <w:r>
              <w:rPr>
                <w:b/>
              </w:rPr>
              <w:t xml:space="preserve"> </w:t>
            </w:r>
            <w:r>
              <w:t xml:space="preserve">May demonstrate inconsistent control of sentence structure and the conventions of the EAE. </w:t>
            </w:r>
          </w:p>
        </w:tc>
        <w:tc>
          <w:tcPr>
            <w:tcW w:w="3294" w:type="dxa"/>
          </w:tcPr>
          <w:p w:rsidR="00A37D72" w:rsidRPr="00F0455D" w:rsidRDefault="00F0455D" w:rsidP="00F0455D">
            <w:r w:rsidRPr="00A37D72">
              <w:rPr>
                <w:b/>
              </w:rPr>
              <w:t>Conventions of the EAE:</w:t>
            </w:r>
            <w:r>
              <w:rPr>
                <w:b/>
              </w:rPr>
              <w:t xml:space="preserve"> </w:t>
            </w:r>
            <w:r>
              <w:t>Generally controls sentence structure and the conventions of the EAE.</w:t>
            </w:r>
          </w:p>
        </w:tc>
        <w:tc>
          <w:tcPr>
            <w:tcW w:w="3294" w:type="dxa"/>
          </w:tcPr>
          <w:p w:rsidR="00A37D72" w:rsidRPr="00FA6D9B" w:rsidRDefault="00F0455D" w:rsidP="00FA6D9B">
            <w:r w:rsidRPr="00A37D72">
              <w:rPr>
                <w:b/>
              </w:rPr>
              <w:t>Conventions of the EAE:</w:t>
            </w:r>
            <w:r w:rsidR="00FA6D9B">
              <w:rPr>
                <w:b/>
              </w:rPr>
              <w:t xml:space="preserve"> </w:t>
            </w:r>
            <w:r w:rsidR="00FA6D9B">
              <w:t>Consistently controls sentence structure and the conventions of EAE.</w:t>
            </w:r>
          </w:p>
        </w:tc>
      </w:tr>
      <w:tr w:rsidR="00A37D72" w:rsidTr="00A37D72">
        <w:trPr>
          <w:trHeight w:val="1169"/>
        </w:trPr>
        <w:tc>
          <w:tcPr>
            <w:tcW w:w="3294" w:type="dxa"/>
          </w:tcPr>
          <w:p w:rsidR="00A37D72" w:rsidRDefault="00A37D72" w:rsidP="00F0455D">
            <w:r w:rsidRPr="00A37D72">
              <w:rPr>
                <w:b/>
              </w:rPr>
              <w:t>Word Choice:</w:t>
            </w:r>
            <w:r>
              <w:t xml:space="preserve"> Exhibits weak and/or inappropriate words.</w:t>
            </w:r>
          </w:p>
        </w:tc>
        <w:tc>
          <w:tcPr>
            <w:tcW w:w="3294" w:type="dxa"/>
          </w:tcPr>
          <w:p w:rsidR="00A37D72" w:rsidRPr="00F0455D" w:rsidRDefault="00F0455D" w:rsidP="00F0455D">
            <w:r w:rsidRPr="00A37D72">
              <w:rPr>
                <w:b/>
              </w:rPr>
              <w:t>Word Choice:</w:t>
            </w:r>
            <w:r>
              <w:rPr>
                <w:b/>
              </w:rPr>
              <w:t xml:space="preserve"> </w:t>
            </w:r>
            <w:r>
              <w:t>Exhibits narrow range of word choice, often including inappropriate selections.</w:t>
            </w:r>
          </w:p>
        </w:tc>
        <w:tc>
          <w:tcPr>
            <w:tcW w:w="3294" w:type="dxa"/>
          </w:tcPr>
          <w:p w:rsidR="00A37D72" w:rsidRPr="00F0455D" w:rsidRDefault="00F0455D" w:rsidP="00F0455D">
            <w:r w:rsidRPr="00A37D72">
              <w:rPr>
                <w:b/>
              </w:rPr>
              <w:t>Word Choice:</w:t>
            </w:r>
            <w:r>
              <w:rPr>
                <w:b/>
              </w:rPr>
              <w:t xml:space="preserve"> </w:t>
            </w:r>
            <w:r>
              <w:t>Exhibits appropriate word choice.</w:t>
            </w:r>
          </w:p>
        </w:tc>
        <w:tc>
          <w:tcPr>
            <w:tcW w:w="3294" w:type="dxa"/>
          </w:tcPr>
          <w:p w:rsidR="00A37D72" w:rsidRPr="00FA6D9B" w:rsidRDefault="00F0455D" w:rsidP="00F0455D">
            <w:pPr>
              <w:jc w:val="both"/>
            </w:pPr>
            <w:r w:rsidRPr="00A37D72">
              <w:rPr>
                <w:b/>
              </w:rPr>
              <w:t>Word Choice:</w:t>
            </w:r>
            <w:r w:rsidR="00FA6D9B">
              <w:rPr>
                <w:b/>
              </w:rPr>
              <w:t xml:space="preserve"> </w:t>
            </w:r>
            <w:r w:rsidR="00FA6D9B">
              <w:t>Exhibits varied and precise word choice.</w:t>
            </w:r>
          </w:p>
        </w:tc>
      </w:tr>
    </w:tbl>
    <w:p w:rsidR="008255C4" w:rsidRDefault="00F0455D">
      <w:r>
        <w:t>Comments:</w:t>
      </w:r>
    </w:p>
    <w:sectPr w:rsidR="008255C4" w:rsidSect="00A37D7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grammar="clean"/>
  <w:stylePaneFormatFilter w:val="3F01"/>
  <w:defaultTabStop w:val="720"/>
  <w:noPunctuationKerning/>
  <w:characterSpacingControl w:val="doNotCompress"/>
  <w:compat/>
  <w:rsids>
    <w:rsidRoot w:val="00A37D72"/>
    <w:rsid w:val="003077BF"/>
    <w:rsid w:val="0050143D"/>
    <w:rsid w:val="0054236C"/>
    <w:rsid w:val="008255C4"/>
    <w:rsid w:val="00991CE9"/>
    <w:rsid w:val="00A37D72"/>
    <w:rsid w:val="00E7575B"/>
    <w:rsid w:val="00E946A3"/>
    <w:rsid w:val="00EC6555"/>
    <w:rsid w:val="00EF4A13"/>
    <w:rsid w:val="00F0455D"/>
    <w:rsid w:val="00FA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991CE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077BF"/>
    <w:rPr>
      <w:rFonts w:cs="Arial"/>
      <w:sz w:val="22"/>
      <w:szCs w:val="22"/>
    </w:rPr>
  </w:style>
  <w:style w:type="table" w:styleId="TableGrid">
    <w:name w:val="Table Grid"/>
    <w:basedOn w:val="TableNormal"/>
    <w:rsid w:val="00A37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 1: Inadequate</vt:lpstr>
    </vt:vector>
  </TitlesOfParts>
  <Company>Clinton Adult Learning Center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 1: Inadequate</dc:title>
  <dc:subject/>
  <dc:creator>bullardh</dc:creator>
  <cp:keywords/>
  <dc:description/>
  <cp:lastModifiedBy>bkane</cp:lastModifiedBy>
  <cp:revision>2</cp:revision>
  <cp:lastPrinted>2009-05-26T16:43:00Z</cp:lastPrinted>
  <dcterms:created xsi:type="dcterms:W3CDTF">2009-05-26T16:45:00Z</dcterms:created>
  <dcterms:modified xsi:type="dcterms:W3CDTF">2009-05-26T16:45:00Z</dcterms:modified>
</cp:coreProperties>
</file>